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505A9" w:rsidRPr="00A32B3A">
        <w:rPr>
          <w:rFonts w:ascii="Corbel" w:hAnsi="Corbel"/>
          <w:smallCaps/>
          <w:sz w:val="24"/>
          <w:szCs w:val="24"/>
        </w:rPr>
        <w:t>2020-2022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9C596D">
        <w:rPr>
          <w:rFonts w:ascii="Corbel" w:hAnsi="Corbel"/>
          <w:sz w:val="20"/>
          <w:szCs w:val="20"/>
        </w:rPr>
        <w:t xml:space="preserve">Rok akademicki   </w:t>
      </w:r>
      <w:r w:rsidR="00E505A9" w:rsidRPr="009C596D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F377B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F377B">
              <w:rPr>
                <w:rFonts w:ascii="Corbel" w:hAnsi="Corbel"/>
                <w:sz w:val="24"/>
                <w:szCs w:val="24"/>
              </w:rPr>
              <w:t>Współczesne</w:t>
            </w:r>
            <w:r w:rsidR="00E505A9" w:rsidRPr="006F377B">
              <w:rPr>
                <w:rFonts w:ascii="Corbel" w:hAnsi="Corbel"/>
                <w:sz w:val="24"/>
                <w:szCs w:val="24"/>
              </w:rPr>
              <w:t xml:space="preserve"> wyzwania ekologiczne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336D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F37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377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>ok 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282B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8209C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9C764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82B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DD38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D388E" w:rsidRDefault="00DD38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D388E" w:rsidP="00BF3B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E50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36DCF" w:rsidRPr="009C54AE" w:rsidTr="001668E7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rzedstawienie podstawowych wyzwań ekologicznych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naliza wzajemnych współzależności pomiędzy poszczególnymi zjawiskami</w:t>
            </w:r>
            <w:r w:rsidR="007C3A55">
              <w:rPr>
                <w:rFonts w:ascii="Corbel" w:hAnsi="Corbel"/>
                <w:b w:val="0"/>
                <w:sz w:val="24"/>
                <w:szCs w:val="24"/>
              </w:rPr>
              <w:t xml:space="preserve"> klimatycznymi oraz działalnością człowieka a stanem ekologicznym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A11D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skazanie działań i metod zapobiegania niekorzystnym zjawiskom i ich skutkom w</w:t>
            </w:r>
            <w:r w:rsidR="00A11D34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skali globalnej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procesy dostosowania struktur i instytucji międzynarodowych do wyzwań klimatycznych</w:t>
            </w:r>
          </w:p>
        </w:tc>
        <w:tc>
          <w:tcPr>
            <w:tcW w:w="1873" w:type="dxa"/>
          </w:tcPr>
          <w:p w:rsidR="0085747A" w:rsidRPr="009C54AE" w:rsidRDefault="002E3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85747A" w:rsidRPr="009C54AE" w:rsidRDefault="004E72B2" w:rsidP="007A2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włączyć się w debatę publiczną dotyczącą 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klimatycznych i</w:t>
            </w:r>
            <w:r w:rsidR="000634DE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 xml:space="preserve">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ekologicznych </w:t>
            </w:r>
          </w:p>
        </w:tc>
        <w:tc>
          <w:tcPr>
            <w:tcW w:w="1873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wyszukuje sposoby rozwiązywania problemów ekologicznych</w:t>
            </w:r>
          </w:p>
        </w:tc>
        <w:tc>
          <w:tcPr>
            <w:tcW w:w="1873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wraca uwagę na dysfunkcje systemu społecznego, gospodarczego i politycznego w kontekście zagrożeń ekologicznych</w:t>
            </w:r>
          </w:p>
        </w:tc>
        <w:tc>
          <w:tcPr>
            <w:tcW w:w="1873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F377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0612E9" w:rsidTr="00923D7D">
        <w:tc>
          <w:tcPr>
            <w:tcW w:w="9639" w:type="dxa"/>
          </w:tcPr>
          <w:p w:rsidR="0085747A" w:rsidRPr="000612E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612E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ekologiczne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Obciążenie środowiska i jego mierniki</w:t>
            </w:r>
          </w:p>
        </w:tc>
      </w:tr>
      <w:tr w:rsidR="00513770" w:rsidRPr="009C54AE" w:rsidTr="00923D7D">
        <w:tc>
          <w:tcPr>
            <w:tcW w:w="9639" w:type="dxa"/>
          </w:tcPr>
          <w:p w:rsidR="00414DFB" w:rsidRDefault="00414DFB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Ocieplenie klimatu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i adaptacja do zmieniających się warunków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jako wyzwanie dla państw i</w:t>
            </w:r>
            <w:r w:rsidR="00B04073">
              <w:rPr>
                <w:rFonts w:ascii="Corbel" w:hAnsi="Corbel"/>
                <w:sz w:val="24"/>
                <w:szCs w:val="24"/>
              </w:rPr>
              <w:t> </w:t>
            </w:r>
            <w:r w:rsidR="008B467F">
              <w:rPr>
                <w:rFonts w:ascii="Corbel" w:hAnsi="Corbel"/>
                <w:sz w:val="24"/>
                <w:szCs w:val="24"/>
              </w:rPr>
              <w:t>społeczności międzynarodowej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  <w:r w:rsidR="00B36B5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513770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emisja gazów cieplarnianych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zaburzenia w cyrkulacji prądów morskich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ocieplanie biegunów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011C6E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topnienie lodowców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podniesienie poziomu oceanów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pustynnienie i stepowienie</w:t>
            </w:r>
          </w:p>
          <w:p w:rsidR="008B467F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pożary lasów</w:t>
            </w:r>
          </w:p>
          <w:p w:rsidR="008B467F" w:rsidRPr="00414DFB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wzrost intensywności zjawisk pogodowych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Utrata bioróżnorodności i jej konsekwencje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wymieranie gatunków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niszczenie siedlisk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przesuwanie stref </w:t>
            </w:r>
            <w:r w:rsidR="008B467F">
              <w:rPr>
                <w:rFonts w:ascii="Corbel" w:hAnsi="Corbel"/>
                <w:sz w:val="24"/>
                <w:szCs w:val="24"/>
              </w:rPr>
              <w:t>wegetacyjnych</w:t>
            </w:r>
          </w:p>
          <w:p w:rsidR="00011C6E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gatunki inwazyjne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Zanieczyszczeni</w:t>
            </w:r>
            <w:r w:rsidR="000612E9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i ich skutki dla społeczeństw i gospodarek: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smog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zasoby i dostępność wody pitnej 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użycie wody dla celów energetycznych</w:t>
            </w:r>
          </w:p>
          <w:p w:rsidR="008B467F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612E9">
              <w:rPr>
                <w:rFonts w:ascii="Corbel" w:hAnsi="Corbel"/>
                <w:sz w:val="24"/>
                <w:szCs w:val="24"/>
              </w:rPr>
              <w:t xml:space="preserve"> odpady stałe i gospodarka nimi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495E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420BCF">
        <w:rPr>
          <w:rFonts w:ascii="Corbel" w:hAnsi="Corbel"/>
          <w:b w:val="0"/>
          <w:smallCaps w:val="0"/>
          <w:szCs w:val="24"/>
        </w:rPr>
        <w:t xml:space="preserve"> problemow</w:t>
      </w:r>
      <w:r>
        <w:rPr>
          <w:rFonts w:ascii="Corbel" w:hAnsi="Corbel"/>
          <w:b w:val="0"/>
          <w:smallCaps w:val="0"/>
          <w:szCs w:val="24"/>
        </w:rPr>
        <w:t>y</w:t>
      </w:r>
      <w:r w:rsidR="00420BCF">
        <w:rPr>
          <w:rFonts w:ascii="Corbel" w:hAnsi="Corbel"/>
          <w:b w:val="0"/>
          <w:smallCaps w:val="0"/>
          <w:szCs w:val="24"/>
        </w:rPr>
        <w:t xml:space="preserve"> z prezentacją</w:t>
      </w:r>
      <w:r w:rsidR="00320340">
        <w:rPr>
          <w:rFonts w:ascii="Corbel" w:hAnsi="Corbel"/>
          <w:b w:val="0"/>
          <w:smallCaps w:val="0"/>
          <w:szCs w:val="24"/>
        </w:rPr>
        <w:t xml:space="preserve"> multimedialną, praca w grupach, </w:t>
      </w:r>
      <w:r w:rsidR="00494071">
        <w:rPr>
          <w:rFonts w:ascii="Corbel" w:hAnsi="Corbel"/>
          <w:b w:val="0"/>
          <w:smallCaps w:val="0"/>
          <w:szCs w:val="24"/>
        </w:rPr>
        <w:t>referat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494071">
        <w:rPr>
          <w:rFonts w:ascii="Corbel" w:hAnsi="Corbel"/>
          <w:b w:val="0"/>
          <w:smallCaps w:val="0"/>
          <w:szCs w:val="24"/>
        </w:rPr>
        <w:t>z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126133">
        <w:rPr>
          <w:rFonts w:ascii="Corbel" w:hAnsi="Corbel"/>
          <w:b w:val="0"/>
          <w:smallCaps w:val="0"/>
          <w:szCs w:val="24"/>
        </w:rPr>
        <w:t xml:space="preserve">, </w:t>
      </w:r>
      <w:r w:rsidR="00320340">
        <w:rPr>
          <w:rFonts w:ascii="Corbel" w:hAnsi="Corbel"/>
          <w:b w:val="0"/>
          <w:smallCaps w:val="0"/>
          <w:szCs w:val="24"/>
        </w:rPr>
        <w:t>dyskusja</w:t>
      </w:r>
    </w:p>
    <w:p w:rsidR="007768EC" w:rsidRPr="009C54AE" w:rsidRDefault="007768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4F5E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495E50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 xml:space="preserve">prezentacja </w:t>
            </w:r>
          </w:p>
        </w:tc>
        <w:tc>
          <w:tcPr>
            <w:tcW w:w="2126" w:type="dxa"/>
          </w:tcPr>
          <w:p w:rsidR="0085747A" w:rsidRPr="009C54AE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4</w:t>
            </w:r>
            <w:r w:rsidR="004A30F4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6270D9" w:rsidP="00807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referat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4A3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C70C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68426A" w:rsidP="00C70C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</w:t>
            </w:r>
            <w:r w:rsidR="00C70C6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354FD" w:rsidP="0043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4C6FC7" w:rsidRDefault="0085747A" w:rsidP="004C6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6FC7" w:rsidRDefault="00513770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0F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Kluczowe problemy środowiskowe, z którymi musi zmierzyć się Europa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„Sygnały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 EEA”, Europejska Agencja Środowiska, Kopenhaga</w:t>
            </w:r>
            <w:r w:rsidR="004C6F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13770" w:rsidRPr="009C54AE" w:rsidRDefault="004C6FC7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Środowisko Europy 2020 – stan i prognozy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Europejska Agencja Środowiska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Kopenhaga 2019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801392" w:rsidTr="0071620A">
        <w:trPr>
          <w:trHeight w:val="397"/>
        </w:trPr>
        <w:tc>
          <w:tcPr>
            <w:tcW w:w="7513" w:type="dxa"/>
          </w:tcPr>
          <w:p w:rsidR="004C6FC7" w:rsidRDefault="0085747A" w:rsidP="004C6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Baran B.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Współczesne wyzwania 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kologiczne – w kierunku homo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oecologicus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?, 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>„Optimum”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6(90)/2017.</w:t>
            </w:r>
          </w:p>
          <w:p w:rsidR="00216214" w:rsidRP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216214">
              <w:rPr>
                <w:rFonts w:ascii="Corbel" w:hAnsi="Corbel"/>
                <w:b w:val="0"/>
                <w:iCs/>
                <w:smallCaps w:val="0"/>
                <w:szCs w:val="24"/>
              </w:rPr>
              <w:t>Garczewska A. (red.),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Współczesne problemy ekologiczne świata.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Wybrane</w:t>
            </w:r>
            <w:proofErr w:type="spellEnd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z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agadnienia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Toruń</w:t>
            </w:r>
            <w:proofErr w:type="spellEnd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 2017</w:t>
            </w:r>
            <w:r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Global Warming of 1.5°C. An IPCC Special Report on the impacts of global warming of 1.5°C above pre-industrial levels and related global greenhouse gas emission pathways, in the context of strengthening the</w:t>
            </w:r>
            <w:r w:rsidR="0093219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 </w:t>
            </w: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global response to the threat of climate change, sustainable development, and efforts to eradicate poverty, 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IPCC 2018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Living Planet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Report 2010. Biodiversity, Biocapacity and Development</w:t>
            </w:r>
            <w:r w:rsidRPr="004C6FC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WWF International, Gland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2010.</w:t>
            </w:r>
            <w:r w:rsidRPr="00162F5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  <w:p w:rsidR="00216214" w:rsidRPr="00162F51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162F51">
              <w:rPr>
                <w:rFonts w:ascii="Corbel" w:hAnsi="Corbel"/>
                <w:b w:val="0"/>
                <w:smallCaps w:val="0"/>
                <w:szCs w:val="24"/>
              </w:rPr>
              <w:t>Małachowski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Gospodarka a ekologia i środowisk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o, </w:t>
            </w:r>
            <w:r w:rsidRPr="00162F51">
              <w:rPr>
                <w:rFonts w:ascii="Corbel" w:hAnsi="Corbel"/>
                <w:b w:val="0"/>
                <w:smallCaps w:val="0"/>
                <w:szCs w:val="24"/>
              </w:rPr>
              <w:t>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Matczak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Problemy ekologiczne jako problemy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2010.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Protokół z Kioto do Ramowej Konwencji Narodów Zjednoczonych w sprawie zmian klimatu</w:t>
            </w:r>
            <w:r w:rsidRPr="006C49EC">
              <w:rPr>
                <w:rFonts w:ascii="Corbel" w:hAnsi="Corbel"/>
                <w:b w:val="0"/>
                <w:smallCaps w:val="0"/>
                <w:szCs w:val="24"/>
              </w:rPr>
              <w:t>, sporządzony w Kioto dnia 11 grudnia 1997 r., Dz.U. 2005 nr 203 poz. 1684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00741" w:rsidRPr="006C49EC" w:rsidRDefault="00216214" w:rsidP="00600741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Special Report on the Ocean and Cryosphere in a Changing Climate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IPCC 2019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</w:tc>
      </w:tr>
    </w:tbl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F80" w:rsidRDefault="00121F80" w:rsidP="00C16ABF">
      <w:pPr>
        <w:spacing w:after="0" w:line="240" w:lineRule="auto"/>
      </w:pPr>
      <w:r>
        <w:separator/>
      </w:r>
    </w:p>
  </w:endnote>
  <w:endnote w:type="continuationSeparator" w:id="0">
    <w:p w:rsidR="00121F80" w:rsidRDefault="00121F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F80" w:rsidRDefault="00121F80" w:rsidP="00C16ABF">
      <w:pPr>
        <w:spacing w:after="0" w:line="240" w:lineRule="auto"/>
      </w:pPr>
      <w:r>
        <w:separator/>
      </w:r>
    </w:p>
  </w:footnote>
  <w:footnote w:type="continuationSeparator" w:id="0">
    <w:p w:rsidR="00121F80" w:rsidRDefault="00121F8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FF29DB"/>
    <w:multiLevelType w:val="hybridMultilevel"/>
    <w:tmpl w:val="1C0C3E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C6E"/>
    <w:rsid w:val="00015B8F"/>
    <w:rsid w:val="00022ECE"/>
    <w:rsid w:val="00042A51"/>
    <w:rsid w:val="00042D2E"/>
    <w:rsid w:val="00044C82"/>
    <w:rsid w:val="000612E9"/>
    <w:rsid w:val="000634D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767"/>
    <w:rsid w:val="000C7635"/>
    <w:rsid w:val="000D04B0"/>
    <w:rsid w:val="000F1C57"/>
    <w:rsid w:val="000F5615"/>
    <w:rsid w:val="00121F80"/>
    <w:rsid w:val="00124BFF"/>
    <w:rsid w:val="0012560E"/>
    <w:rsid w:val="00126133"/>
    <w:rsid w:val="00127108"/>
    <w:rsid w:val="00134B13"/>
    <w:rsid w:val="00146BC0"/>
    <w:rsid w:val="00153C41"/>
    <w:rsid w:val="00154381"/>
    <w:rsid w:val="00162F5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6214"/>
    <w:rsid w:val="0022477D"/>
    <w:rsid w:val="002278A9"/>
    <w:rsid w:val="002336F9"/>
    <w:rsid w:val="0024028F"/>
    <w:rsid w:val="00244ABC"/>
    <w:rsid w:val="00267E0F"/>
    <w:rsid w:val="00274F34"/>
    <w:rsid w:val="00281FF2"/>
    <w:rsid w:val="00282B4E"/>
    <w:rsid w:val="002857DE"/>
    <w:rsid w:val="00291567"/>
    <w:rsid w:val="002A22BF"/>
    <w:rsid w:val="002A2389"/>
    <w:rsid w:val="002A44B2"/>
    <w:rsid w:val="002A671D"/>
    <w:rsid w:val="002B4D55"/>
    <w:rsid w:val="002B5EA0"/>
    <w:rsid w:val="002B6119"/>
    <w:rsid w:val="002C1F06"/>
    <w:rsid w:val="002D3375"/>
    <w:rsid w:val="002D73D4"/>
    <w:rsid w:val="002E0FDC"/>
    <w:rsid w:val="002E17CD"/>
    <w:rsid w:val="002E3EF4"/>
    <w:rsid w:val="002F02A3"/>
    <w:rsid w:val="002F4ABE"/>
    <w:rsid w:val="003018BA"/>
    <w:rsid w:val="0030395F"/>
    <w:rsid w:val="00305C92"/>
    <w:rsid w:val="00314301"/>
    <w:rsid w:val="003151C5"/>
    <w:rsid w:val="00320340"/>
    <w:rsid w:val="003343CF"/>
    <w:rsid w:val="00336DCF"/>
    <w:rsid w:val="00346FE9"/>
    <w:rsid w:val="0034759A"/>
    <w:rsid w:val="003503F6"/>
    <w:rsid w:val="003530DD"/>
    <w:rsid w:val="00353793"/>
    <w:rsid w:val="00363F78"/>
    <w:rsid w:val="003A0A5B"/>
    <w:rsid w:val="003A1176"/>
    <w:rsid w:val="003C0BAE"/>
    <w:rsid w:val="003D18A9"/>
    <w:rsid w:val="003D6CE2"/>
    <w:rsid w:val="003D716B"/>
    <w:rsid w:val="003E1941"/>
    <w:rsid w:val="003E2FE6"/>
    <w:rsid w:val="003E49D5"/>
    <w:rsid w:val="003F205D"/>
    <w:rsid w:val="003F38C0"/>
    <w:rsid w:val="004104EA"/>
    <w:rsid w:val="00414DFB"/>
    <w:rsid w:val="00414E3C"/>
    <w:rsid w:val="00420BCF"/>
    <w:rsid w:val="0042244A"/>
    <w:rsid w:val="0042745A"/>
    <w:rsid w:val="00431D5C"/>
    <w:rsid w:val="004354F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071"/>
    <w:rsid w:val="00495E50"/>
    <w:rsid w:val="004968E2"/>
    <w:rsid w:val="004A30F4"/>
    <w:rsid w:val="004A3EEA"/>
    <w:rsid w:val="004A4D1F"/>
    <w:rsid w:val="004C6FC7"/>
    <w:rsid w:val="004D5282"/>
    <w:rsid w:val="004E72B2"/>
    <w:rsid w:val="004F1551"/>
    <w:rsid w:val="004F55A3"/>
    <w:rsid w:val="004F5E91"/>
    <w:rsid w:val="0050496F"/>
    <w:rsid w:val="00513770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46F7"/>
    <w:rsid w:val="005B6CBE"/>
    <w:rsid w:val="005C080F"/>
    <w:rsid w:val="005C55E5"/>
    <w:rsid w:val="005C696A"/>
    <w:rsid w:val="005E37C2"/>
    <w:rsid w:val="005E6E85"/>
    <w:rsid w:val="005F027F"/>
    <w:rsid w:val="005F31D2"/>
    <w:rsid w:val="00600741"/>
    <w:rsid w:val="0061029B"/>
    <w:rsid w:val="00617230"/>
    <w:rsid w:val="00621CE1"/>
    <w:rsid w:val="006270D9"/>
    <w:rsid w:val="00627FC9"/>
    <w:rsid w:val="00647FA8"/>
    <w:rsid w:val="00650C5F"/>
    <w:rsid w:val="00654934"/>
    <w:rsid w:val="006620D9"/>
    <w:rsid w:val="00671958"/>
    <w:rsid w:val="00675843"/>
    <w:rsid w:val="0068426A"/>
    <w:rsid w:val="00696477"/>
    <w:rsid w:val="006C49EC"/>
    <w:rsid w:val="006D050F"/>
    <w:rsid w:val="006D6139"/>
    <w:rsid w:val="006E5D65"/>
    <w:rsid w:val="006F1282"/>
    <w:rsid w:val="006F1FBC"/>
    <w:rsid w:val="006F31E2"/>
    <w:rsid w:val="006F377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29"/>
    <w:rsid w:val="007768EC"/>
    <w:rsid w:val="0078168C"/>
    <w:rsid w:val="00787C2A"/>
    <w:rsid w:val="00790E27"/>
    <w:rsid w:val="007A2DB1"/>
    <w:rsid w:val="007A4022"/>
    <w:rsid w:val="007A6E6E"/>
    <w:rsid w:val="007C3299"/>
    <w:rsid w:val="007C3A55"/>
    <w:rsid w:val="007C3BCC"/>
    <w:rsid w:val="007C4546"/>
    <w:rsid w:val="007D6E56"/>
    <w:rsid w:val="007F4155"/>
    <w:rsid w:val="00801392"/>
    <w:rsid w:val="00807517"/>
    <w:rsid w:val="0081554D"/>
    <w:rsid w:val="0081707E"/>
    <w:rsid w:val="008209C4"/>
    <w:rsid w:val="008449B3"/>
    <w:rsid w:val="008552A2"/>
    <w:rsid w:val="0085747A"/>
    <w:rsid w:val="00884922"/>
    <w:rsid w:val="00885F64"/>
    <w:rsid w:val="008917F9"/>
    <w:rsid w:val="008A45F7"/>
    <w:rsid w:val="008B467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19B"/>
    <w:rsid w:val="009508DF"/>
    <w:rsid w:val="00950DAC"/>
    <w:rsid w:val="00954A07"/>
    <w:rsid w:val="00970540"/>
    <w:rsid w:val="00997F14"/>
    <w:rsid w:val="009A78D9"/>
    <w:rsid w:val="009C3E31"/>
    <w:rsid w:val="009C54AE"/>
    <w:rsid w:val="009C596D"/>
    <w:rsid w:val="009C7646"/>
    <w:rsid w:val="009C788E"/>
    <w:rsid w:val="009D3F3B"/>
    <w:rsid w:val="009E0543"/>
    <w:rsid w:val="009E3B41"/>
    <w:rsid w:val="009F3C5C"/>
    <w:rsid w:val="009F4610"/>
    <w:rsid w:val="00A00ECC"/>
    <w:rsid w:val="00A100AF"/>
    <w:rsid w:val="00A11D34"/>
    <w:rsid w:val="00A155EE"/>
    <w:rsid w:val="00A2245B"/>
    <w:rsid w:val="00A30110"/>
    <w:rsid w:val="00A3101A"/>
    <w:rsid w:val="00A32B3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073"/>
    <w:rsid w:val="00B06142"/>
    <w:rsid w:val="00B135B1"/>
    <w:rsid w:val="00B3130B"/>
    <w:rsid w:val="00B36B56"/>
    <w:rsid w:val="00B40ADB"/>
    <w:rsid w:val="00B41B6C"/>
    <w:rsid w:val="00B43B77"/>
    <w:rsid w:val="00B43E80"/>
    <w:rsid w:val="00B607DB"/>
    <w:rsid w:val="00B66529"/>
    <w:rsid w:val="00B755CC"/>
    <w:rsid w:val="00B75946"/>
    <w:rsid w:val="00B8056E"/>
    <w:rsid w:val="00B819C8"/>
    <w:rsid w:val="00B82308"/>
    <w:rsid w:val="00B90885"/>
    <w:rsid w:val="00BB520A"/>
    <w:rsid w:val="00BD0321"/>
    <w:rsid w:val="00BD3869"/>
    <w:rsid w:val="00BD66E9"/>
    <w:rsid w:val="00BD6FF4"/>
    <w:rsid w:val="00BF2C41"/>
    <w:rsid w:val="00BF3B69"/>
    <w:rsid w:val="00C058B4"/>
    <w:rsid w:val="00C05F44"/>
    <w:rsid w:val="00C131B5"/>
    <w:rsid w:val="00C16ABF"/>
    <w:rsid w:val="00C170AE"/>
    <w:rsid w:val="00C26CB7"/>
    <w:rsid w:val="00C324C1"/>
    <w:rsid w:val="00C36992"/>
    <w:rsid w:val="00C415EA"/>
    <w:rsid w:val="00C56036"/>
    <w:rsid w:val="00C61DC5"/>
    <w:rsid w:val="00C66743"/>
    <w:rsid w:val="00C67E92"/>
    <w:rsid w:val="00C70A26"/>
    <w:rsid w:val="00C70C65"/>
    <w:rsid w:val="00C766DF"/>
    <w:rsid w:val="00C94B98"/>
    <w:rsid w:val="00CA2B96"/>
    <w:rsid w:val="00CA4F1A"/>
    <w:rsid w:val="00CA5089"/>
    <w:rsid w:val="00CA6AD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388E"/>
    <w:rsid w:val="00DE09C0"/>
    <w:rsid w:val="00DE4A14"/>
    <w:rsid w:val="00DF320D"/>
    <w:rsid w:val="00DF71C8"/>
    <w:rsid w:val="00E129B8"/>
    <w:rsid w:val="00E20FBB"/>
    <w:rsid w:val="00E21E7D"/>
    <w:rsid w:val="00E22FBC"/>
    <w:rsid w:val="00E24BF5"/>
    <w:rsid w:val="00E25338"/>
    <w:rsid w:val="00E505A9"/>
    <w:rsid w:val="00E51E44"/>
    <w:rsid w:val="00E63348"/>
    <w:rsid w:val="00E742AA"/>
    <w:rsid w:val="00E77E88"/>
    <w:rsid w:val="00E8088A"/>
    <w:rsid w:val="00E8107D"/>
    <w:rsid w:val="00E960BB"/>
    <w:rsid w:val="00EA2074"/>
    <w:rsid w:val="00EA4832"/>
    <w:rsid w:val="00EA4E9D"/>
    <w:rsid w:val="00EB76FE"/>
    <w:rsid w:val="00EC4899"/>
    <w:rsid w:val="00ED03AB"/>
    <w:rsid w:val="00ED32D2"/>
    <w:rsid w:val="00EE0F6C"/>
    <w:rsid w:val="00EE32DE"/>
    <w:rsid w:val="00EE5457"/>
    <w:rsid w:val="00EE607E"/>
    <w:rsid w:val="00F070AB"/>
    <w:rsid w:val="00F17567"/>
    <w:rsid w:val="00F27A7B"/>
    <w:rsid w:val="00F526AF"/>
    <w:rsid w:val="00F617C3"/>
    <w:rsid w:val="00F7066B"/>
    <w:rsid w:val="00F83014"/>
    <w:rsid w:val="00F83B28"/>
    <w:rsid w:val="00F974DA"/>
    <w:rsid w:val="00FA46E5"/>
    <w:rsid w:val="00FA4F8A"/>
    <w:rsid w:val="00FB7DBA"/>
    <w:rsid w:val="00FC1C25"/>
    <w:rsid w:val="00FC3F45"/>
    <w:rsid w:val="00FD503F"/>
    <w:rsid w:val="00FD7589"/>
    <w:rsid w:val="00FE662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1EE62"/>
  <w15:docId w15:val="{5EC4BB32-ADC4-4882-9935-7B90ACAB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F5953-EAFD-407E-A3DE-634EDD6B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4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2020-02-19T20:25:00Z</cp:lastPrinted>
  <dcterms:created xsi:type="dcterms:W3CDTF">2020-02-19T20:34:00Z</dcterms:created>
  <dcterms:modified xsi:type="dcterms:W3CDTF">2021-03-10T09:51:00Z</dcterms:modified>
</cp:coreProperties>
</file>